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8"/>
        <w:gridCol w:w="6"/>
        <w:gridCol w:w="6"/>
      </w:tblGrid>
      <w:tr w:rsidR="004C4531" w:rsidRPr="004C4531">
        <w:trPr>
          <w:gridAfter w:val="2"/>
          <w:wAfter w:w="6000" w:type="dxa"/>
          <w:tblCellSpacing w:w="0" w:type="dxa"/>
          <w:jc w:val="center"/>
        </w:trPr>
        <w:tc>
          <w:tcPr>
            <w:tcW w:w="5000" w:type="pct"/>
            <w:shd w:val="clear" w:color="auto" w:fill="CCCCC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4C4531" w:rsidRPr="004C4531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8"/>
                  </w:tblGrid>
                  <w:tr w:rsidR="004C4531" w:rsidRPr="004C453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4531" w:rsidRPr="004C4531" w:rsidRDefault="004C4531" w:rsidP="004C45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4C453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Issue No. 67- Week of 1/1/2014</w:t>
                        </w:r>
                      </w:p>
                      <w:p w:rsidR="004C4531" w:rsidRPr="004C4531" w:rsidRDefault="004C4531" w:rsidP="004C45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4C4531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4C4531" w:rsidRPr="004C4531" w:rsidRDefault="004C4531" w:rsidP="004C453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C45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All digest content is protected by copyright © 2013 The </w:t>
                        </w:r>
                        <w:proofErr w:type="spellStart"/>
                        <w:r w:rsidRPr="004C45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Underdawg</w:t>
                        </w:r>
                        <w:proofErr w:type="spellEnd"/>
                      </w:p>
                      <w:p w:rsidR="004C4531" w:rsidRPr="004C4531" w:rsidRDefault="004C4531" w:rsidP="004C45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C453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                   _____________________________________________________________</w:t>
                        </w:r>
                      </w:p>
                    </w:tc>
                  </w:tr>
                </w:tbl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C4531" w:rsidRPr="004C4531">
              <w:trPr>
                <w:tblCellSpacing w:w="0" w:type="dxa"/>
              </w:trPr>
              <w:tc>
                <w:tcPr>
                  <w:tcW w:w="4470" w:type="dxa"/>
                  <w:shd w:val="clear" w:color="auto" w:fill="CCCCCC"/>
                  <w:hideMark/>
                </w:tcPr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0" w:type="dxa"/>
                  <w:shd w:val="clear" w:color="auto" w:fill="CCCCCC"/>
                  <w:hideMark/>
                </w:tcPr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C4531" w:rsidRPr="004C4531" w:rsidRDefault="004C4531" w:rsidP="004C45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4531" w:rsidRPr="004C4531">
        <w:trPr>
          <w:gridAfter w:val="2"/>
          <w:wAfter w:w="6000" w:type="dxa"/>
          <w:tblCellSpacing w:w="0" w:type="dxa"/>
          <w:jc w:val="center"/>
        </w:trPr>
        <w:tc>
          <w:tcPr>
            <w:tcW w:w="5000" w:type="pct"/>
            <w:shd w:val="clear" w:color="auto" w:fill="CCCCCC"/>
            <w:hideMark/>
          </w:tcPr>
          <w:tbl>
            <w:tblPr>
              <w:tblW w:w="5000" w:type="pct"/>
              <w:tblCellSpacing w:w="0" w:type="dxa"/>
              <w:shd w:val="clear" w:color="auto" w:fill="CCCC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4C4531" w:rsidRPr="004C4531">
              <w:trPr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</w:rPr>
                  </w:pPr>
                  <w:bookmarkStart w:id="0" w:name="LETTER.BLOCK11"/>
                  <w:bookmarkEnd w:id="0"/>
                  <w:r w:rsidRPr="004C4531">
                    <w:rPr>
                      <w:rFonts w:ascii="Comic Sans MS" w:eastAsia="Times New Roman" w:hAnsi="Comic Sans MS" w:cs="Arial"/>
                      <w:color w:val="000000"/>
                      <w:sz w:val="32"/>
                      <w:szCs w:val="32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FCS National Championship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Saturday, January 4, 2014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Toyota Stadium, Frisco, TX- 2pm ET on ESPN2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                </w:t>
                  </w: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 #5 Towson (13-2)                                   #1 North Dakota State (14-0)</w:t>
                  </w:r>
                  <w:r w:rsidRPr="004C4531">
                    <w:rPr>
                      <w:rFonts w:ascii="Trebuchet MS" w:eastAsia="Times New Roman" w:hAnsi="Trebuchet MS" w:cs="Arial"/>
                      <w:color w:val="6D853B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4C4531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anchor distT="47625" distB="47625" distL="47625" distR="47625" simplePos="0" relativeHeight="251659264" behindDoc="0" locked="0" layoutInCell="1" allowOverlap="0" wp14:anchorId="19444E88" wp14:editId="6C857765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400300" cy="1800225"/>
                        <wp:effectExtent l="0" t="0" r="0" b="9525"/>
                        <wp:wrapSquare wrapText="bothSides"/>
                        <wp:docPr id="6" name="Picture 6" descr="http://ih.constantcontact.com/fs179/1106304554052/img/1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h.constantcontact.com/fs179/1106304554052/img/1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4531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anchor distT="47625" distB="47625" distL="47625" distR="47625" simplePos="0" relativeHeight="251660288" behindDoc="0" locked="0" layoutInCell="1" allowOverlap="0" wp14:anchorId="57423C2D" wp14:editId="230B6623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743200" cy="1800225"/>
                        <wp:effectExtent l="0" t="0" r="0" b="9525"/>
                        <wp:wrapSquare wrapText="bothSides"/>
                        <wp:docPr id="7" name="Picture 7" descr="http://ih.constantcontact.com/fs179/1106304554052/img/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h.constantcontact.com/fs179/1106304554052/img/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Matchup resume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Only game between the two was won by NDSU on 11/26/1983, 24-17. 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NDSU is 3-0 against CAA opponents; Towson is 0-5 against MVC opponents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Neither team played an overtime game in 2013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NDSU has the 5th toughest schedule in the FCS; Towson has the 10th toughest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NDSU has a 23 game win streak, 14 game win streak on the road; Towson has a 4 game win streak, 11 game win streak on the road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NDSU is ranked 2nd in the FCS for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accum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attendance at 167,600; 6th in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avg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attendance at 18,622; Towson is ranked 39th in the FCS for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accum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attendance at 50,838; 39th in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avg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attendance at 8,473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North Dakota State ranks #1 in the FCS in the following categories: </w:t>
                  </w: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3rd down conversion %- 0.561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3rd down conversion % defense- 0.253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Blocked punts allowed-  zero (0)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Rushing defense- allows 90.2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  <w:p w:rsidR="004C4531" w:rsidRPr="004C4531" w:rsidRDefault="004C4531" w:rsidP="004C453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Scoring defense- 11.6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Time of possession-  34:11 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Punt return TD's (Christian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Dudzik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)- 2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Towson ranks #1 in the FCS in the following categories: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Rushing TD's (Terrance West)- 40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Rushing yards (Terrance West)- 2,420</w:t>
                  </w:r>
                </w:p>
                <w:p w:rsidR="004C4531" w:rsidRPr="004C4531" w:rsidRDefault="004C4531" w:rsidP="004C453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Rushing yards per game (Terrance West)- 161.3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yds</w:t>
                  </w:r>
                  <w:proofErr w:type="spellEnd"/>
                </w:p>
                <w:p w:rsidR="004C4531" w:rsidRPr="004C4531" w:rsidRDefault="004C4531" w:rsidP="004C453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Scoring (Terrance West)- 16.4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8" w:tgtFrame="_blank" w:history="1">
                    <w:r w:rsidRPr="004C453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</w:rPr>
                      <w:t>Click here</w:t>
                    </w:r>
                  </w:hyperlink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to see the game roster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Stay up on coaching changes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 more movement in the hot seat this week.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</w:pPr>
                  <w:hyperlink r:id="rId9" w:tgtFrame="_blank" w:history="1">
                    <w:r w:rsidRPr="004C4531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Click here to see the full list</w:t>
                    </w:r>
                  </w:hyperlink>
                  <w:r w:rsidRPr="004C4531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4C4531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4C4531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Teams who've scored over 500 points this season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Eastern Illinois- 675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Coastal Carolina- 615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CCCCCC"/>
                    </w:rPr>
                    <w:t>Eastern Washington- 592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CCCCCC"/>
                    </w:rPr>
                    <w:t>Towson- 578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  <w:bookmarkStart w:id="1" w:name="_GoBack"/>
                  <w:bookmarkEnd w:id="1"/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Sam Houston State- 576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North Dakota State- 546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 Louisiana- 538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McNeese State- 520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Old Dominion- 508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Jacksonville State- 528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Abilene Christian- 501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(Source: </w:t>
                  </w:r>
                  <w:r w:rsidRPr="004C4531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</w:rPr>
                    <w:t>Lighting-up the Scoreboard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report, produced and compiled by Tex Noel of the IFRA)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  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</w:pPr>
                  <w:r w:rsidRPr="004C4531">
                    <w:rPr>
                      <w:rFonts w:ascii="Trebuchet MS" w:eastAsia="Times New Roman" w:hAnsi="Trebuchet MS" w:cs="Arial"/>
                      <w:color w:val="6D853B"/>
                      <w:sz w:val="16"/>
                      <w:szCs w:val="16"/>
                    </w:rPr>
                    <w:t> </w:t>
                  </w:r>
                  <w:r w:rsidRPr="004C4531">
                    <w:rPr>
                      <w:rFonts w:ascii="Trebuchet MS" w:eastAsia="Times New Roman" w:hAnsi="Trebuchet MS" w:cs="Arial"/>
                      <w:b/>
                      <w:bCs/>
                      <w:color w:val="6D853B"/>
                      <w:sz w:val="16"/>
                      <w:szCs w:val="16"/>
                    </w:rPr>
                    <w:t>   </w:t>
                  </w:r>
                </w:p>
              </w:tc>
            </w:tr>
          </w:tbl>
          <w:p w:rsidR="004C4531" w:rsidRPr="004C4531" w:rsidRDefault="004C4531" w:rsidP="004C45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4531" w:rsidRPr="004C4531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CCCCCC"/>
            <w:vAlign w:val="center"/>
            <w:hideMark/>
          </w:tcPr>
          <w:p w:rsidR="004C4531" w:rsidRPr="004C4531" w:rsidRDefault="004C4531" w:rsidP="004C45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4531" w:rsidRPr="004C4531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4C4531" w:rsidRPr="004C4531" w:rsidRDefault="004C4531" w:rsidP="004C45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C4531" w:rsidRPr="004C4531" w:rsidRDefault="004C4531" w:rsidP="004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4531" w:rsidRPr="004C4531" w:rsidRDefault="004C4531" w:rsidP="004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531" w:rsidRPr="004C453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C4531" w:rsidRPr="004C4531" w:rsidRDefault="004C4531" w:rsidP="004C45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C4531" w:rsidRPr="004C4531" w:rsidRDefault="004C4531" w:rsidP="004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4531" w:rsidRPr="004C4531" w:rsidRDefault="004C4531" w:rsidP="004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531" w:rsidRPr="004C4531">
        <w:trPr>
          <w:trHeight w:val="1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000000"/>
                <w:left w:val="dashed" w:sz="18" w:space="0" w:color="000000"/>
                <w:bottom w:val="dashed" w:sz="18" w:space="0" w:color="000000"/>
                <w:right w:val="dashed" w:sz="18" w:space="0" w:color="000000"/>
              </w:tblBorders>
              <w:shd w:val="clear" w:color="auto" w:fill="008000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4C4531" w:rsidRPr="004C453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hideMark/>
                </w:tcPr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Trivia Answer: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 xml:space="preserve">   Trevor Busby of Minneapolis, MN answered the trivia question. However, there is a caveat. In week 16, Terrance West's 354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>yd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 xml:space="preserve"> single-game rushing record surpassed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 xml:space="preserve"> all active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 xml:space="preserve"> rushers in the FCS. Maurice Hicks of N.C. A&amp;T still holds the single-game rushing record at 437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>yds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 xml:space="preserve"> (against Morgan State, 10/6/2001) amongst all FCS rushers in the category- active or inactive.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>Shakir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 xml:space="preserve"> Bell of Indiana State held the record amongst active FCS players at 349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>yds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 xml:space="preserve"> before West's 354 yds.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</w:pPr>
                  <w:r w:rsidRPr="004C4531"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4B5C1D"/>
                      <w:sz w:val="18"/>
                      <w:szCs w:val="18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</w:rPr>
                    <w:t>Trivia Question</w:t>
                  </w:r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>:  Should Towson win the championship game, what elite group will Tigers head coach, Rob Ambrose join?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Do you need sports information research to boost your marketing or advertising media? 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Underdawg</w:t>
                  </w:r>
                  <w:proofErr w:type="spellEnd"/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can provide unique solutions to fit your needs. </w:t>
                  </w:r>
                  <w:hyperlink r:id="rId10" w:tgtFrame="_blank" w:history="1">
                    <w:r w:rsidRPr="004C453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Click here to inquire</w:t>
                    </w:r>
                  </w:hyperlink>
                  <w:r w:rsidRPr="004C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C453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C4531" w:rsidRPr="004C4531" w:rsidRDefault="004C4531" w:rsidP="004C45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Pr="004C453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Enter your trivia answer</w:t>
                    </w:r>
                  </w:hyperlink>
                  <w:r w:rsidRPr="004C453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here. Trivia answer and winner will be announced on the next digest. </w:t>
                  </w:r>
                </w:p>
              </w:tc>
            </w:tr>
          </w:tbl>
          <w:p w:rsidR="004C4531" w:rsidRPr="004C4531" w:rsidRDefault="004C4531" w:rsidP="004C4531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C4531" w:rsidRPr="004C4531" w:rsidRDefault="004C4531" w:rsidP="004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4531" w:rsidRPr="004C4531" w:rsidRDefault="004C4531" w:rsidP="004C4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150D" w:rsidRPr="004C4531" w:rsidRDefault="002A150D" w:rsidP="004C4531"/>
    <w:sectPr w:rsidR="002A150D" w:rsidRPr="004C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133"/>
    <w:multiLevelType w:val="multilevel"/>
    <w:tmpl w:val="AB5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4281A"/>
    <w:multiLevelType w:val="multilevel"/>
    <w:tmpl w:val="2DE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869EC"/>
    <w:multiLevelType w:val="multilevel"/>
    <w:tmpl w:val="876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06560"/>
    <w:multiLevelType w:val="multilevel"/>
    <w:tmpl w:val="ABD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21004"/>
    <w:multiLevelType w:val="multilevel"/>
    <w:tmpl w:val="2658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63C92"/>
    <w:multiLevelType w:val="multilevel"/>
    <w:tmpl w:val="C52A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2A"/>
    <w:rsid w:val="002A150D"/>
    <w:rsid w:val="004C4531"/>
    <w:rsid w:val="006F18D9"/>
    <w:rsid w:val="009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083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77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34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21182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46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4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8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3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8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3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02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37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663146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3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1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38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1259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12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3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808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04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5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5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2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50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14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8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0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3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4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65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1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4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9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5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7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jSDyxvNZ1FUU5lgkTadXIbBSfUg0Ja_FXjGQz6Wg-1YsZZOZwdmNAWr0pD09ZdO5oMJX6kkE--HIdPv5jOlRCUfaOfxbzR_RqGm7o4otdr5kKtQPx7DTV5v6Ed71yEs8egac1l6k4x7SJgRwL6FbN4D34mG-52wFQ7KQlsrzGfpUIlsEuEDTSrGKa0yNt1jIQqG5rRIt9E1C93LBuu4pzBUCtE0BeAF0O9xJf4JlPoJKr3yKisG2I35Wqv8Syu5KOU-v4eu7O_0Eyu2HhhpZqXf5ULRoHxLHz66XXvnLi00=&amp;c=x1Sw8X60ytA_aR9a-d4R30g7czxsQbZ9394H-4JbxWXqRDGB3xXNmA==&amp;ch=j5U-Bcm5akjjLUVAN5ffj92gOSBI5WOJCl5PSaOMI4TMKOGIN5xoOQ=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20.rs6.net/tn.jsp?f=001jSDyxvNZ1FUU5lgkTadXIbBSfUg0Ja_FXjGQz6Wg-1YsZZOZwdmNAfpYaMMZL3mgWVHYbjI5YV6UqYGlBraM2voqBSHFciafJNHhDDKwNj_Z0rPgPGO558Hy8n_0qedx0okj2nrcY64199ex8iFjJgzag1QJ-6q_TcN73gMRj5ax8ubKPEJIS2uXPhmvxSfeaTQ6Fc6Rfuo=&amp;c=x1Sw8X60ytA_aR9a-d4R30g7czxsQbZ9394H-4JbxWXqRDGB3xXNmA==&amp;ch=j5U-Bcm5akjjLUVAN5ffj92gOSBI5WOJCl5PSaOMI4TMKOGIN5xoOQ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20.rs6.net/tn.jsp?f=001jSDyxvNZ1FUU5lgkTadXIbBSfUg0Ja_FXjGQz6Wg-1YsZZOZwdmNAfpYaMMZL3mgWVHYbjI5YV6UqYGlBraM2voqBSHFciafJNHhDDKwNj_Z0rPgPGO558Hy8n_0qedx0okj2nrcY64199ex8iFjJgzag1QJ-6q_TcN73gMRj5ax8ubKPEJIS2uXPhmvxSfeaTQ6Fc6Rfuo=&amp;c=x1Sw8X60ytA_aR9a-d4R30g7czxsQbZ9394H-4JbxWXqRDGB3xXNmA==&amp;ch=j5U-Bcm5akjjLUVAN5ffj92gOSBI5WOJCl5PSaOMI4TMKOGIN5xoOQ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jSDyxvNZ1FUU5lgkTadXIbBSfUg0Ja_FXjGQz6Wg-1YsZZOZwdmNAbh9noBs2H_5iC_H2jtN_flQQ51AFvHtuupkUegsqRHoBTnnsv92iovVencz3v3su2KJ1QdVv1laPGLKrGCJ1BZ8c92yLghQqIar8Q2svW6OqU9Lk4f_ptlw7JjHdmG5B6_ZwxfYeQo-M5ZXwuDq2GjNbJBpFYEqwsFWTqWJct19wjv4lDv0nf9vIHlkX4jLaQ4CSoPFpDOkAdORf2a3Stvrtmj9lXMCF5lOATMSNVOY_mhzXtjHpbE=&amp;c=x1Sw8X60ytA_aR9a-d4R30g7czxsQbZ9394H-4JbxWXqRDGB3xXNmA==&amp;ch=j5U-Bcm5akjjLUVAN5ffj92gOSBI5WOJCl5PSaOMI4TMKOGIN5xoO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Property</dc:creator>
  <cp:lastModifiedBy>Property</cp:lastModifiedBy>
  <cp:revision>2</cp:revision>
  <dcterms:created xsi:type="dcterms:W3CDTF">2014-01-30T00:48:00Z</dcterms:created>
  <dcterms:modified xsi:type="dcterms:W3CDTF">2014-01-30T00:48:00Z</dcterms:modified>
</cp:coreProperties>
</file>